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60EF" w14:textId="4B7C0B5D" w:rsidR="008A3AA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4131ECD1" w14:textId="77777777" w:rsidR="00E95394" w:rsidRPr="00373EDA" w:rsidRDefault="00E95394" w:rsidP="00E95394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bookmarkStart w:id="0" w:name="_Hlk118094189"/>
      <w:r w:rsidRPr="00373EDA">
        <w:rPr>
          <w:sz w:val="16"/>
          <w:szCs w:val="16"/>
        </w:rPr>
        <w:t xml:space="preserve">                                                                                            </w:t>
      </w:r>
    </w:p>
    <w:bookmarkEnd w:id="0"/>
    <w:p w14:paraId="729CE536" w14:textId="77777777" w:rsidR="008A3AA9" w:rsidRPr="00F27C2D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3FD11A00" w14:textId="77777777" w:rsidR="008A3AA9" w:rsidRPr="00F27C2D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37E06F1D" w14:textId="77777777" w:rsidR="008A3AA9" w:rsidRPr="00F27C2D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208DBC1B" w14:textId="77777777" w:rsidR="00CD6A15" w:rsidRDefault="00CD6A15" w:rsidP="00CD6A15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3473F8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23D4AA94" w14:textId="77777777" w:rsidR="00ED6F9C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</w:p>
    <w:p w14:paraId="4CFF5B1D" w14:textId="12034B42" w:rsidR="00970CD7" w:rsidRDefault="000B677B" w:rsidP="000B677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DISCIPLINE </w:t>
      </w:r>
      <w:r w:rsidR="00003812">
        <w:rPr>
          <w:b/>
          <w:sz w:val="28"/>
          <w:szCs w:val="28"/>
        </w:rPr>
        <w:t>E TECNICHE AZIENDALI</w:t>
      </w:r>
    </w:p>
    <w:p w14:paraId="01E16825" w14:textId="77777777" w:rsidR="000B677B" w:rsidRDefault="000B677B" w:rsidP="00E95394">
      <w:pPr>
        <w:spacing w:line="276" w:lineRule="auto"/>
        <w:jc w:val="center"/>
        <w:rPr>
          <w:b/>
          <w:sz w:val="28"/>
          <w:szCs w:val="28"/>
        </w:rPr>
      </w:pPr>
    </w:p>
    <w:p w14:paraId="5FA2831F" w14:textId="4B792731" w:rsidR="00EA01EC" w:rsidRDefault="003473F8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SECONDA</w:t>
      </w:r>
      <w:r w:rsidR="00E95394">
        <w:rPr>
          <w:b/>
          <w:sz w:val="28"/>
          <w:szCs w:val="28"/>
        </w:rPr>
        <w:t xml:space="preserve">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6A5A8A69" w:rsidR="00E95394" w:rsidRDefault="003473F8" w:rsidP="00031F07">
      <w:pPr>
        <w:pStyle w:val="Paragrafoelenco"/>
        <w:ind w:left="785"/>
        <w:rPr>
          <w:smallCaps/>
          <w:sz w:val="28"/>
        </w:rPr>
      </w:pPr>
      <w:r>
        <w:rPr>
          <w:b/>
          <w:bCs/>
          <w:smallCaps/>
          <w:sz w:val="28"/>
        </w:rPr>
        <w:t>Second</w:t>
      </w:r>
      <w:r w:rsidR="00E95394" w:rsidRPr="00FF34A7">
        <w:rPr>
          <w:b/>
          <w:bCs/>
          <w:smallCaps/>
          <w:sz w:val="28"/>
        </w:rPr>
        <w:t>a Prova</w:t>
      </w:r>
      <w:r w:rsidR="00FF34A7" w:rsidRPr="00FF34A7">
        <w:rPr>
          <w:b/>
          <w:bCs/>
          <w:smallCaps/>
          <w:sz w:val="28"/>
        </w:rPr>
        <w:t xml:space="preserve"> 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2C22AAEB" w14:textId="101E1DB0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 xml:space="preserve">- </w:t>
      </w:r>
      <w:r w:rsidR="00611002">
        <w:rPr>
          <w:smallCaps/>
          <w:sz w:val="28"/>
        </w:rPr>
        <w:t xml:space="preserve">Istituto </w:t>
      </w:r>
      <w:r w:rsidR="00574F15">
        <w:rPr>
          <w:smallCaps/>
          <w:sz w:val="28"/>
        </w:rPr>
        <w:t xml:space="preserve">professionale </w:t>
      </w:r>
      <w:r w:rsidR="003473F8">
        <w:rPr>
          <w:smallCaps/>
          <w:sz w:val="28"/>
        </w:rPr>
        <w:t>–</w:t>
      </w:r>
      <w:r w:rsidR="0017773D">
        <w:rPr>
          <w:smallCaps/>
          <w:sz w:val="28"/>
        </w:rPr>
        <w:t xml:space="preserve"> </w:t>
      </w:r>
      <w:r w:rsidR="00574F15">
        <w:rPr>
          <w:smallCaps/>
          <w:sz w:val="28"/>
        </w:rPr>
        <w:t>Tecniche professionali dei servizi commerciali</w:t>
      </w: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EB4FADF" w14:textId="77777777" w:rsidR="001F31B7" w:rsidRDefault="001F31B7" w:rsidP="00B6174E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8EC149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156EBAE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090DE5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5CE8848F" w14:textId="0698B10F" w:rsidR="0057180F" w:rsidRDefault="0057180F" w:rsidP="0057180F">
      <w:pPr>
        <w:tabs>
          <w:tab w:val="left" w:pos="2364"/>
        </w:tabs>
        <w:rPr>
          <w:rFonts w:ascii="Carlito" w:eastAsia="Carlito" w:hAnsi="Carlito" w:cs="Carlito"/>
          <w:b/>
          <w:szCs w:val="22"/>
          <w:lang w:eastAsia="en-US"/>
        </w:rPr>
      </w:pPr>
    </w:p>
    <w:p w14:paraId="1C349E01" w14:textId="77777777" w:rsidR="00003812" w:rsidRDefault="00003812" w:rsidP="00003812">
      <w:pPr>
        <w:rPr>
          <w:rFonts w:ascii="Carlito" w:eastAsia="Carlito" w:hAnsi="Carlito" w:cs="Carlito"/>
          <w:b/>
          <w:szCs w:val="22"/>
          <w:lang w:eastAsia="en-US"/>
        </w:rPr>
      </w:pPr>
    </w:p>
    <w:p w14:paraId="40CF6502" w14:textId="77777777" w:rsidR="00F27C2D" w:rsidRDefault="00F27C2D" w:rsidP="00574F15">
      <w:pPr>
        <w:jc w:val="center"/>
        <w:rPr>
          <w:rFonts w:ascii="Arial" w:hAnsi="Arial" w:cs="Arial"/>
          <w:b/>
          <w:bCs/>
        </w:rPr>
      </w:pPr>
    </w:p>
    <w:p w14:paraId="3B31872A" w14:textId="77777777" w:rsidR="00F27C2D" w:rsidRDefault="00F27C2D" w:rsidP="00574F15">
      <w:pPr>
        <w:jc w:val="center"/>
        <w:rPr>
          <w:rFonts w:ascii="Arial" w:hAnsi="Arial" w:cs="Arial"/>
          <w:b/>
          <w:bCs/>
        </w:rPr>
      </w:pPr>
    </w:p>
    <w:p w14:paraId="08B2A78E" w14:textId="77777777" w:rsidR="00F27C2D" w:rsidRDefault="00F27C2D" w:rsidP="00574F15">
      <w:pPr>
        <w:jc w:val="center"/>
        <w:rPr>
          <w:rFonts w:ascii="Arial" w:hAnsi="Arial" w:cs="Arial"/>
          <w:b/>
          <w:bCs/>
        </w:rPr>
      </w:pPr>
    </w:p>
    <w:p w14:paraId="557B7700" w14:textId="77777777" w:rsidR="00F27C2D" w:rsidRDefault="00F27C2D" w:rsidP="00574F15">
      <w:pPr>
        <w:jc w:val="center"/>
        <w:rPr>
          <w:rFonts w:ascii="Arial" w:hAnsi="Arial" w:cs="Arial"/>
          <w:b/>
          <w:bCs/>
        </w:rPr>
      </w:pPr>
    </w:p>
    <w:p w14:paraId="649A109F" w14:textId="77777777" w:rsidR="00F27C2D" w:rsidRDefault="00F27C2D" w:rsidP="00574F15">
      <w:pPr>
        <w:jc w:val="center"/>
        <w:rPr>
          <w:rFonts w:ascii="Arial" w:hAnsi="Arial" w:cs="Arial"/>
          <w:b/>
          <w:bCs/>
        </w:rPr>
      </w:pPr>
    </w:p>
    <w:p w14:paraId="60C51BFE" w14:textId="7C911330" w:rsidR="00574F15" w:rsidRDefault="00574F15" w:rsidP="00574F1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Griglia di Valutazione di Tecniche Professionali dei Servizi Commerciali</w:t>
      </w:r>
    </w:p>
    <w:p w14:paraId="04CFC960" w14:textId="753BDEEA" w:rsidR="00574F15" w:rsidRPr="00A66E9D" w:rsidRDefault="00574F15" w:rsidP="00574F1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Seconda Prova Esame di maturità</w:t>
      </w:r>
    </w:p>
    <w:p w14:paraId="326D2325" w14:textId="77777777" w:rsidR="00574F15" w:rsidRDefault="00574F15" w:rsidP="00574F15">
      <w:pPr>
        <w:jc w:val="center"/>
        <w:rPr>
          <w:b/>
        </w:rPr>
      </w:pPr>
      <w:r>
        <w:rPr>
          <w:rFonts w:ascii="Arial" w:hAnsi="Arial" w:cs="Arial"/>
          <w:b/>
          <w:bCs/>
        </w:rPr>
        <w:t xml:space="preserve">        </w:t>
      </w:r>
    </w:p>
    <w:p w14:paraId="1FEA0FEB" w14:textId="65914DAE" w:rsidR="00574F15" w:rsidRPr="00637E02" w:rsidRDefault="00574F15" w:rsidP="00574F15">
      <w:pPr>
        <w:pStyle w:val="Intestazione"/>
        <w:tabs>
          <w:tab w:val="clear" w:pos="9638"/>
          <w:tab w:val="right" w:pos="10065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Studente/essa</w:t>
      </w:r>
      <w:r w:rsidRPr="00637E02">
        <w:rPr>
          <w:b/>
          <w:sz w:val="22"/>
          <w:szCs w:val="22"/>
        </w:rPr>
        <w:t xml:space="preserve">………………………………………………………                                </w:t>
      </w:r>
    </w:p>
    <w:p w14:paraId="71717D2A" w14:textId="77777777" w:rsidR="00574F15" w:rsidRDefault="00574F15" w:rsidP="00574F15">
      <w:pPr>
        <w:pStyle w:val="Intestazione"/>
        <w:tabs>
          <w:tab w:val="clear" w:pos="9638"/>
          <w:tab w:val="right" w:pos="10065"/>
        </w:tabs>
        <w:ind w:hanging="426"/>
        <w:rPr>
          <w:b/>
          <w:u w:val="single"/>
        </w:rPr>
      </w:pPr>
    </w:p>
    <w:tbl>
      <w:tblPr>
        <w:tblW w:w="99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1994"/>
        <w:gridCol w:w="4385"/>
        <w:gridCol w:w="1134"/>
      </w:tblGrid>
      <w:tr w:rsidR="00574F15" w:rsidRPr="00282638" w14:paraId="5E5116C8" w14:textId="77777777" w:rsidTr="009D19E4">
        <w:trPr>
          <w:jc w:val="center"/>
        </w:trPr>
        <w:tc>
          <w:tcPr>
            <w:tcW w:w="2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BA973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>INDICATORI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00578C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>LIVELLO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2B8D99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 xml:space="preserve">DESCRITTORI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3E440" w14:textId="77777777" w:rsidR="00574F15" w:rsidRPr="00282638" w:rsidRDefault="00574F15" w:rsidP="009D19E4">
            <w:pPr>
              <w:jc w:val="center"/>
              <w:rPr>
                <w:b/>
                <w:sz w:val="18"/>
                <w:szCs w:val="18"/>
              </w:rPr>
            </w:pPr>
            <w:r w:rsidRPr="00282638">
              <w:rPr>
                <w:b/>
                <w:sz w:val="18"/>
                <w:szCs w:val="18"/>
              </w:rPr>
              <w:t>Punteggio</w:t>
            </w:r>
          </w:p>
          <w:p w14:paraId="3DB83189" w14:textId="77777777" w:rsidR="00574F15" w:rsidRPr="00282638" w:rsidRDefault="00574F15" w:rsidP="009D19E4">
            <w:pPr>
              <w:jc w:val="center"/>
              <w:rPr>
                <w:b/>
                <w:sz w:val="18"/>
                <w:szCs w:val="18"/>
              </w:rPr>
            </w:pPr>
            <w:r w:rsidRPr="00282638">
              <w:rPr>
                <w:b/>
                <w:sz w:val="18"/>
                <w:szCs w:val="18"/>
              </w:rPr>
              <w:t>assegnato</w:t>
            </w:r>
          </w:p>
        </w:tc>
      </w:tr>
      <w:tr w:rsidR="00574F15" w:rsidRPr="00282638" w14:paraId="27BF8F2E" w14:textId="77777777" w:rsidTr="009D19E4">
        <w:trPr>
          <w:cantSplit/>
          <w:trHeight w:val="433"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7E3D17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b/>
              </w:rPr>
              <w:t xml:space="preserve"> </w:t>
            </w:r>
            <w:r w:rsidRPr="00282638">
              <w:rPr>
                <w:b/>
                <w:sz w:val="22"/>
                <w:szCs w:val="22"/>
              </w:rPr>
              <w:t>1.</w:t>
            </w:r>
            <w:r w:rsidRPr="00282638">
              <w:rPr>
                <w:b/>
                <w:sz w:val="20"/>
                <w:szCs w:val="20"/>
              </w:rPr>
              <w:t xml:space="preserve">Conoscenza dei nuclei fondanti della/e disciplina/e </w:t>
            </w:r>
            <w:proofErr w:type="spellStart"/>
            <w:r w:rsidRPr="00282638">
              <w:rPr>
                <w:b/>
                <w:sz w:val="20"/>
                <w:szCs w:val="20"/>
              </w:rPr>
              <w:t>e</w:t>
            </w:r>
            <w:proofErr w:type="spellEnd"/>
            <w:r w:rsidRPr="00282638">
              <w:rPr>
                <w:b/>
                <w:sz w:val="20"/>
                <w:szCs w:val="20"/>
              </w:rPr>
              <w:t xml:space="preserve"> corretta analisi, identificazione ed interpretazione dei dati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7C821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BF5642B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Conoscenze complete e approfondite con spunti di originalità, interpretazione corretta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098B7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5</w:t>
            </w:r>
          </w:p>
        </w:tc>
      </w:tr>
      <w:tr w:rsidR="00574F15" w:rsidRPr="00282638" w14:paraId="7691C0A5" w14:textId="77777777" w:rsidTr="009D19E4">
        <w:trPr>
          <w:cantSplit/>
          <w:trHeight w:val="407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E4A45C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256A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34340FA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Conoscenze complete ma nozionistiche, interpretazione corretta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07769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4</w:t>
            </w:r>
          </w:p>
        </w:tc>
      </w:tr>
      <w:tr w:rsidR="00574F15" w:rsidRPr="00282638" w14:paraId="180684B3" w14:textId="77777777" w:rsidTr="009D19E4">
        <w:trPr>
          <w:cantSplit/>
          <w:trHeight w:val="309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0988169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98293" w14:textId="77777777" w:rsidR="00574F15" w:rsidRPr="00282638" w:rsidRDefault="00574F15" w:rsidP="009D19E4">
            <w:pPr>
              <w:jc w:val="center"/>
              <w:rPr>
                <w:b/>
                <w:sz w:val="22"/>
                <w:szCs w:val="22"/>
              </w:rPr>
            </w:pPr>
            <w:r w:rsidRPr="00282638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302E451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Conoscenze essenziali, interpretazione corretta con qualche imprecisione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DE9FE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>3</w:t>
            </w:r>
          </w:p>
        </w:tc>
      </w:tr>
      <w:tr w:rsidR="00574F15" w:rsidRPr="00282638" w14:paraId="3FB781EF" w14:textId="77777777" w:rsidTr="009D19E4">
        <w:trPr>
          <w:cantSplit/>
          <w:trHeight w:val="413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1D8F2F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AD4D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49422FB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Conoscenze frammentarie e lacunose, interpretazione lacunosa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EE015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2</w:t>
            </w:r>
          </w:p>
        </w:tc>
      </w:tr>
      <w:tr w:rsidR="00574F15" w:rsidRPr="00282638" w14:paraId="5ABC3B15" w14:textId="77777777" w:rsidTr="009D19E4">
        <w:trPr>
          <w:cantSplit/>
          <w:trHeight w:val="576"/>
          <w:jc w:val="center"/>
        </w:trPr>
        <w:tc>
          <w:tcPr>
            <w:tcW w:w="242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094D9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B3FAA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2A66043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Conoscenze inadeguate e/o inesistenti, interpretazione scorretta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7956C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0-1</w:t>
            </w:r>
          </w:p>
        </w:tc>
      </w:tr>
      <w:tr w:rsidR="00574F15" w:rsidRPr="00282638" w14:paraId="1EBB2FE0" w14:textId="77777777" w:rsidTr="009D19E4">
        <w:trPr>
          <w:cantSplit/>
          <w:trHeight w:val="353"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8639" w14:textId="77777777" w:rsidR="00574F15" w:rsidRPr="00282638" w:rsidRDefault="00574F15" w:rsidP="009D19E4">
            <w:pPr>
              <w:tabs>
                <w:tab w:val="left" w:pos="515"/>
              </w:tabs>
              <w:jc w:val="center"/>
              <w:rPr>
                <w:b/>
                <w:sz w:val="22"/>
                <w:szCs w:val="22"/>
              </w:rPr>
            </w:pPr>
          </w:p>
          <w:p w14:paraId="0DB0FA46" w14:textId="77777777" w:rsidR="00574F15" w:rsidRPr="00282638" w:rsidRDefault="00574F15" w:rsidP="009D19E4">
            <w:pPr>
              <w:tabs>
                <w:tab w:val="left" w:pos="515"/>
              </w:tabs>
              <w:jc w:val="center"/>
              <w:rPr>
                <w:b/>
              </w:rPr>
            </w:pPr>
            <w:r w:rsidRPr="00282638">
              <w:rPr>
                <w:b/>
                <w:sz w:val="22"/>
                <w:szCs w:val="22"/>
              </w:rPr>
              <w:t>2</w:t>
            </w:r>
            <w:r w:rsidRPr="00282638">
              <w:rPr>
                <w:b/>
                <w:sz w:val="20"/>
                <w:szCs w:val="20"/>
              </w:rPr>
              <w:t>. Individuazione della giusta strategia risolutiva con particolare riferimento al corretto uso delle metodologie tecnico-professionali specifiche di indirizzo, delle rappresentazioni contabili e dei procedimenti di calcolo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E006F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1E38B39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Risoluzione ed impostazioni tecnico contabili corrette, dati congrui e calcoli esatti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0EEF0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7</w:t>
            </w:r>
          </w:p>
        </w:tc>
      </w:tr>
      <w:tr w:rsidR="00574F15" w:rsidRPr="00282638" w14:paraId="03391866" w14:textId="77777777" w:rsidTr="009D19E4">
        <w:trPr>
          <w:cantSplit/>
          <w:trHeight w:val="343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28712E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AAC2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2FB4816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Risoluzione ed impostazioni tecnico contabili corrette, con qualche imprecisione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92765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6</w:t>
            </w:r>
          </w:p>
        </w:tc>
      </w:tr>
      <w:tr w:rsidR="00574F15" w:rsidRPr="00282638" w14:paraId="567D9F3E" w14:textId="77777777" w:rsidTr="009D19E4">
        <w:trPr>
          <w:cantSplit/>
          <w:trHeight w:val="392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69B834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C70BF" w14:textId="77777777" w:rsidR="00574F15" w:rsidRPr="00282638" w:rsidRDefault="00574F15" w:rsidP="009D19E4">
            <w:pPr>
              <w:jc w:val="center"/>
              <w:rPr>
                <w:b/>
                <w:sz w:val="22"/>
                <w:szCs w:val="22"/>
              </w:rPr>
            </w:pPr>
            <w:r w:rsidRPr="00282638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80E0F4C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Risoluzione, impostazioni tecnico contabili e calcoli parzialmente corretti, dati parzialmente congrui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DD47C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>5</w:t>
            </w:r>
          </w:p>
        </w:tc>
      </w:tr>
      <w:tr w:rsidR="00574F15" w:rsidRPr="00282638" w14:paraId="3C439524" w14:textId="77777777" w:rsidTr="009D19E4">
        <w:trPr>
          <w:cantSplit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52F3A7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A1740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3AB3F6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Risoluzione ed impostazioni tecnico contabili frammentarie e lacunose, dati e calcoli non sempre corretti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6C9AC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3-4</w:t>
            </w:r>
          </w:p>
        </w:tc>
      </w:tr>
      <w:tr w:rsidR="00574F15" w:rsidRPr="00282638" w14:paraId="335E7BFD" w14:textId="77777777" w:rsidTr="009D19E4">
        <w:trPr>
          <w:cantSplit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D4EC3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349AA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BADA26D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Risoluzione ed impostazioni tecnico contabili del tutto inadeguate, dati e calcoli errati</w:t>
            </w:r>
          </w:p>
          <w:p w14:paraId="0F3CF4C3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86830E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1-2</w:t>
            </w:r>
          </w:p>
        </w:tc>
      </w:tr>
      <w:tr w:rsidR="00574F15" w:rsidRPr="00282638" w14:paraId="2AF514D2" w14:textId="77777777" w:rsidTr="009D19E4">
        <w:trPr>
          <w:cantSplit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772D3" w14:textId="77777777" w:rsidR="00574F15" w:rsidRPr="00282638" w:rsidRDefault="00574F15" w:rsidP="009D19E4">
            <w:pPr>
              <w:ind w:left="224"/>
              <w:rPr>
                <w:b/>
                <w:sz w:val="22"/>
                <w:szCs w:val="22"/>
              </w:rPr>
            </w:pPr>
            <w:r w:rsidRPr="00282638">
              <w:rPr>
                <w:b/>
                <w:sz w:val="22"/>
                <w:szCs w:val="22"/>
              </w:rPr>
              <w:t xml:space="preserve">3. </w:t>
            </w:r>
            <w:r w:rsidRPr="00282638">
              <w:rPr>
                <w:b/>
                <w:sz w:val="20"/>
                <w:szCs w:val="20"/>
              </w:rPr>
              <w:t>Completezza nello svolgimento nel rispetto dei vincoli e dei parametri della traccia e di eventuali relazioni interdisciplinari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CE14A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ABCF84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Trattazione approfondita di tutti i punti richiesti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4C98E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5</w:t>
            </w:r>
          </w:p>
        </w:tc>
      </w:tr>
      <w:tr w:rsidR="00574F15" w:rsidRPr="00282638" w14:paraId="7FBF28E6" w14:textId="77777777" w:rsidTr="009D19E4">
        <w:trPr>
          <w:cantSplit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C73AA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DFD27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3C58413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Trattazione di tutti i punti richiesti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8D4F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4</w:t>
            </w:r>
          </w:p>
        </w:tc>
      </w:tr>
      <w:tr w:rsidR="00574F15" w:rsidRPr="00282638" w14:paraId="782BF7AB" w14:textId="77777777" w:rsidTr="009D19E4">
        <w:trPr>
          <w:cantSplit/>
          <w:trHeight w:val="272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90F4AA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71A5D" w14:textId="77777777" w:rsidR="00574F15" w:rsidRPr="00282638" w:rsidRDefault="00574F15" w:rsidP="009D19E4">
            <w:pPr>
              <w:jc w:val="center"/>
              <w:rPr>
                <w:b/>
                <w:sz w:val="22"/>
                <w:szCs w:val="22"/>
              </w:rPr>
            </w:pPr>
            <w:r w:rsidRPr="00282638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8B3E3F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Trattazione parziale ma esauriente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DFD644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>3</w:t>
            </w:r>
          </w:p>
        </w:tc>
      </w:tr>
      <w:tr w:rsidR="00574F15" w:rsidRPr="00282638" w14:paraId="4533660B" w14:textId="77777777" w:rsidTr="009D19E4">
        <w:trPr>
          <w:cantSplit/>
          <w:trHeight w:val="308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C95CD2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ACE50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CC9ADBA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Trattazione frammentaria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A8A2A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2</w:t>
            </w:r>
          </w:p>
        </w:tc>
      </w:tr>
      <w:tr w:rsidR="00574F15" w:rsidRPr="00282638" w14:paraId="0F05F362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E8657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4A95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7718AD4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Trattazione molto lacunosa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7DC94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0-1</w:t>
            </w:r>
          </w:p>
        </w:tc>
      </w:tr>
      <w:tr w:rsidR="00574F15" w:rsidRPr="00282638" w14:paraId="16787192" w14:textId="77777777" w:rsidTr="009D19E4">
        <w:trPr>
          <w:cantSplit/>
          <w:trHeight w:val="375"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B35E" w14:textId="77777777" w:rsidR="00574F15" w:rsidRPr="00282638" w:rsidRDefault="00574F15" w:rsidP="009D19E4">
            <w:pPr>
              <w:ind w:left="294"/>
              <w:rPr>
                <w:b/>
                <w:sz w:val="22"/>
                <w:szCs w:val="22"/>
              </w:rPr>
            </w:pPr>
            <w:r w:rsidRPr="00282638">
              <w:rPr>
                <w:b/>
                <w:sz w:val="22"/>
                <w:szCs w:val="22"/>
              </w:rPr>
              <w:t xml:space="preserve">4. </w:t>
            </w:r>
            <w:r w:rsidRPr="00282638">
              <w:rPr>
                <w:b/>
                <w:sz w:val="20"/>
                <w:szCs w:val="20"/>
              </w:rPr>
              <w:t>Capacità di argomentazione con utilizzo del linguaggio specifico della disciplina, capacità di collegamento e sintesi delle informazioni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C02E8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A78252B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Esposizione del tutto precisa, corretta, specifica, con contributi di originalità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6C6E0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3</w:t>
            </w:r>
          </w:p>
        </w:tc>
      </w:tr>
      <w:tr w:rsidR="00574F15" w:rsidRPr="00282638" w14:paraId="1082C164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9AA0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DA285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870C394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Esposizione corretta e specifica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BB099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2</w:t>
            </w:r>
          </w:p>
        </w:tc>
      </w:tr>
      <w:tr w:rsidR="00574F15" w:rsidRPr="00282638" w14:paraId="5D0E4ED7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CAB6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A5022" w14:textId="77777777" w:rsidR="00574F15" w:rsidRPr="00282638" w:rsidRDefault="00574F15" w:rsidP="009D19E4">
            <w:pPr>
              <w:jc w:val="center"/>
              <w:rPr>
                <w:b/>
                <w:sz w:val="22"/>
                <w:szCs w:val="22"/>
              </w:rPr>
            </w:pPr>
            <w:r w:rsidRPr="00282638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CB0DBAE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Esposizione abbastanza corretta, precisa e specifica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87CF2" w14:textId="77777777" w:rsidR="00574F15" w:rsidRPr="00282638" w:rsidRDefault="00574F15" w:rsidP="009D19E4">
            <w:pPr>
              <w:jc w:val="center"/>
              <w:rPr>
                <w:b/>
              </w:rPr>
            </w:pPr>
            <w:r w:rsidRPr="00282638">
              <w:rPr>
                <w:b/>
              </w:rPr>
              <w:t>1</w:t>
            </w:r>
          </w:p>
        </w:tc>
      </w:tr>
      <w:tr w:rsidR="00574F15" w:rsidRPr="00282638" w14:paraId="4A0BC2DF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bottom w:val="single" w:sz="18" w:space="0" w:color="000000"/>
              <w:right w:val="single" w:sz="4" w:space="0" w:color="auto"/>
            </w:tcBorders>
            <w:vAlign w:val="center"/>
          </w:tcPr>
          <w:p w14:paraId="08F382C6" w14:textId="77777777" w:rsidR="00574F15" w:rsidRPr="00282638" w:rsidRDefault="00574F15" w:rsidP="009D19E4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1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C924B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18" w:space="0" w:color="000000"/>
              <w:right w:val="single" w:sz="4" w:space="0" w:color="auto"/>
            </w:tcBorders>
          </w:tcPr>
          <w:p w14:paraId="0EB4E8BE" w14:textId="77777777" w:rsidR="00574F15" w:rsidRPr="00282638" w:rsidRDefault="00574F15" w:rsidP="009D19E4">
            <w:pPr>
              <w:jc w:val="both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Esposizione imprecisa, spesso inadeguata o completamente scorretta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17BEB" w14:textId="77777777" w:rsidR="00574F15" w:rsidRPr="00282638" w:rsidRDefault="00574F15" w:rsidP="009D19E4">
            <w:pPr>
              <w:jc w:val="center"/>
              <w:rPr>
                <w:sz w:val="22"/>
                <w:szCs w:val="22"/>
              </w:rPr>
            </w:pPr>
            <w:r w:rsidRPr="00282638">
              <w:rPr>
                <w:sz w:val="22"/>
                <w:szCs w:val="22"/>
              </w:rPr>
              <w:t>0</w:t>
            </w:r>
          </w:p>
        </w:tc>
      </w:tr>
    </w:tbl>
    <w:p w14:paraId="403FB4BC" w14:textId="77777777" w:rsidR="00574F15" w:rsidRPr="00282638" w:rsidRDefault="00574F15" w:rsidP="00574F15">
      <w:pPr>
        <w:jc w:val="both"/>
        <w:rPr>
          <w:sz w:val="22"/>
          <w:szCs w:val="22"/>
        </w:rPr>
      </w:pPr>
      <w:r w:rsidRPr="00282638">
        <w:t xml:space="preserve">                                                                                          </w:t>
      </w:r>
      <w:r>
        <w:t xml:space="preserve">   </w:t>
      </w:r>
      <w:r w:rsidRPr="00282638">
        <w:t xml:space="preserve"> </w:t>
      </w:r>
      <w:r>
        <w:t xml:space="preserve">     </w:t>
      </w:r>
      <w:r w:rsidRPr="00282638">
        <w:rPr>
          <w:b/>
          <w:sz w:val="22"/>
          <w:szCs w:val="22"/>
        </w:rPr>
        <w:t>PUNTEGGIO TOTALE________/20</w:t>
      </w:r>
    </w:p>
    <w:p w14:paraId="67057453" w14:textId="77777777" w:rsidR="00574F15" w:rsidRDefault="00574F15" w:rsidP="00574F15">
      <w:pPr>
        <w:pStyle w:val="Intestazione"/>
        <w:tabs>
          <w:tab w:val="clear" w:pos="9638"/>
          <w:tab w:val="right" w:pos="10065"/>
        </w:tabs>
        <w:ind w:hanging="426"/>
        <w:rPr>
          <w:b/>
          <w:u w:val="single"/>
        </w:rPr>
      </w:pPr>
    </w:p>
    <w:p w14:paraId="1590E19F" w14:textId="77777777" w:rsidR="00574F15" w:rsidRDefault="00574F15" w:rsidP="00003812">
      <w:pPr>
        <w:rPr>
          <w:rFonts w:ascii="Carlito" w:eastAsia="Carlito" w:hAnsi="Carlito" w:cs="Carlito"/>
          <w:b/>
          <w:szCs w:val="22"/>
          <w:lang w:eastAsia="en-US"/>
        </w:rPr>
      </w:pPr>
    </w:p>
    <w:sectPr w:rsidR="00574F15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D32D" w14:textId="77777777" w:rsidR="00907273" w:rsidRDefault="00907273" w:rsidP="008A3AA9">
      <w:r>
        <w:separator/>
      </w:r>
    </w:p>
  </w:endnote>
  <w:endnote w:type="continuationSeparator" w:id="0">
    <w:p w14:paraId="5D0B6394" w14:textId="77777777" w:rsidR="00907273" w:rsidRDefault="00907273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EndPr/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C224" w14:textId="77777777" w:rsidR="00907273" w:rsidRDefault="00907273" w:rsidP="008A3AA9">
      <w:r>
        <w:separator/>
      </w:r>
    </w:p>
  </w:footnote>
  <w:footnote w:type="continuationSeparator" w:id="0">
    <w:p w14:paraId="7CCC765D" w14:textId="77777777" w:rsidR="00907273" w:rsidRDefault="00907273" w:rsidP="008A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7BFC" w14:textId="77777777" w:rsidR="00270C18" w:rsidRDefault="00270C18">
    <w:pPr>
      <w:pStyle w:val="Intestazione"/>
    </w:pPr>
  </w:p>
  <w:p w14:paraId="1DAAE5E9" w14:textId="77777777" w:rsidR="00270C18" w:rsidRDefault="00270C18">
    <w:pPr>
      <w:pStyle w:val="Intestazione"/>
    </w:pPr>
  </w:p>
  <w:p w14:paraId="116278C8" w14:textId="77777777" w:rsidR="00270C18" w:rsidRDefault="00270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03812"/>
    <w:rsid w:val="00021D6A"/>
    <w:rsid w:val="00031F07"/>
    <w:rsid w:val="00097481"/>
    <w:rsid w:val="000B65E2"/>
    <w:rsid w:val="000B677B"/>
    <w:rsid w:val="000F2C76"/>
    <w:rsid w:val="00106F32"/>
    <w:rsid w:val="00123691"/>
    <w:rsid w:val="00175D63"/>
    <w:rsid w:val="0017773D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2E1F4F"/>
    <w:rsid w:val="00332488"/>
    <w:rsid w:val="00346991"/>
    <w:rsid w:val="003473F8"/>
    <w:rsid w:val="003779A2"/>
    <w:rsid w:val="003B0B74"/>
    <w:rsid w:val="003C6A60"/>
    <w:rsid w:val="004B5F5D"/>
    <w:rsid w:val="004E577B"/>
    <w:rsid w:val="004F007F"/>
    <w:rsid w:val="0057180F"/>
    <w:rsid w:val="00574F15"/>
    <w:rsid w:val="005B1730"/>
    <w:rsid w:val="005D4463"/>
    <w:rsid w:val="005F03D5"/>
    <w:rsid w:val="00611002"/>
    <w:rsid w:val="0061497E"/>
    <w:rsid w:val="006B0253"/>
    <w:rsid w:val="006D2B0D"/>
    <w:rsid w:val="006F31AC"/>
    <w:rsid w:val="00724A41"/>
    <w:rsid w:val="0072611C"/>
    <w:rsid w:val="0074487F"/>
    <w:rsid w:val="007D554E"/>
    <w:rsid w:val="007E1D47"/>
    <w:rsid w:val="007F0F50"/>
    <w:rsid w:val="008270FD"/>
    <w:rsid w:val="008A3AA9"/>
    <w:rsid w:val="008B29B3"/>
    <w:rsid w:val="008E3CBF"/>
    <w:rsid w:val="00907273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77527"/>
    <w:rsid w:val="00CD6A15"/>
    <w:rsid w:val="00CE4133"/>
    <w:rsid w:val="00D06A28"/>
    <w:rsid w:val="00D30ACD"/>
    <w:rsid w:val="00D36094"/>
    <w:rsid w:val="00D658D1"/>
    <w:rsid w:val="00DB75D6"/>
    <w:rsid w:val="00DE0AE1"/>
    <w:rsid w:val="00DE0F72"/>
    <w:rsid w:val="00E7100C"/>
    <w:rsid w:val="00E95394"/>
    <w:rsid w:val="00EA01EC"/>
    <w:rsid w:val="00EA2011"/>
    <w:rsid w:val="00ED040A"/>
    <w:rsid w:val="00ED6F9C"/>
    <w:rsid w:val="00EE1076"/>
    <w:rsid w:val="00F0229D"/>
    <w:rsid w:val="00F22300"/>
    <w:rsid w:val="00F27C2D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22</cp:revision>
  <dcterms:created xsi:type="dcterms:W3CDTF">2026-04-19T06:38:00Z</dcterms:created>
  <dcterms:modified xsi:type="dcterms:W3CDTF">2026-06-09T12:21:00Z</dcterms:modified>
</cp:coreProperties>
</file>